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4A24C3">
      <w:pPr>
        <w:jc w:val="left"/>
        <w:rPr>
          <w:rFonts w:hint="default" w:ascii="黑体" w:hAnsi="黑体" w:eastAsia="黑体" w:cs="黑体"/>
          <w:sz w:val="28"/>
          <w:szCs w:val="28"/>
          <w:lang w:val="en-US" w:eastAsia="zh-CN"/>
        </w:rPr>
      </w:pPr>
    </w:p>
    <w:p w14:paraId="4721B3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学生</w:t>
      </w:r>
      <w:r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  <w:t>课程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缓考办理流程</w:t>
      </w:r>
    </w:p>
    <w:p w14:paraId="0208B5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54233B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一、登录教务系统“考试相关”模块</w:t>
      </w:r>
    </w:p>
    <w:p w14:paraId="15757ADA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sz w:val="32"/>
          <w:szCs w:val="32"/>
          <w:lang w:val="en-US" w:eastAsia="zh-CN"/>
        </w:rPr>
        <w:drawing>
          <wp:inline distT="0" distB="0" distL="114300" distR="114300">
            <wp:extent cx="5022215" cy="2430145"/>
            <wp:effectExtent l="9525" t="9525" r="16510" b="17780"/>
            <wp:docPr id="1" name="图片 1" descr="7b0a20202020227069636672616d65646573223a20222670666d383532303735353032342626737074313131262662647431303026267764743235353026220a7d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b0a20202020227069636672616d65646573223a20222670666d383532303735353032342626737074313131262662647431303026267764743235353026220a7d0a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/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2215" cy="2430145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1A7E9187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8D269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二、菜单栏选择“缓考申请提交”，选择“提交缓考申请”</w:t>
      </w:r>
    </w:p>
    <w:p w14:paraId="65FBF638">
      <w:pPr>
        <w:jc w:val="both"/>
        <w:rPr>
          <w:rFonts w:hint="default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sz w:val="32"/>
          <w:szCs w:val="32"/>
          <w:lang w:val="en-US" w:eastAsia="zh-CN"/>
        </w:rPr>
        <w:drawing>
          <wp:inline distT="0" distB="0" distL="114300" distR="114300">
            <wp:extent cx="5252720" cy="2541270"/>
            <wp:effectExtent l="0" t="0" r="5080" b="11430"/>
            <wp:docPr id="3" name="图片 3" descr="7b0a20202020227069636672616d65646573223a20222670666d383532303735353032342626737074313131262662647431303026267764743235353026220a7d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b0a20202020227069636672616d65646573223a20222670666d383532303735353032342626737074313131262662647431303026267764743235353026220a7d0a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2720" cy="254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32618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E87A9C2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三、选择勾选需要申请缓考课程</w:t>
      </w:r>
    </w:p>
    <w:p w14:paraId="0C6CCE45">
      <w:pPr>
        <w:jc w:val="left"/>
        <w:rPr>
          <w:rFonts w:hint="default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sz w:val="32"/>
          <w:szCs w:val="32"/>
          <w:lang w:val="en-US" w:eastAsia="zh-CN"/>
        </w:rPr>
        <w:drawing>
          <wp:inline distT="0" distB="0" distL="114300" distR="114300">
            <wp:extent cx="5614670" cy="2716530"/>
            <wp:effectExtent l="0" t="0" r="5080" b="7620"/>
            <wp:docPr id="4" name="图片 4" descr="294cd5d920e24dd02c22f29dfc311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94cd5d920e24dd02c22f29dfc311f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271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01737">
      <w:pPr>
        <w:jc w:val="left"/>
        <w:rPr>
          <w:rFonts w:hint="default" w:ascii="方正小标宋_GBK" w:hAnsi="方正小标宋_GBK" w:eastAsia="方正小标宋_GBK" w:cs="方正小标宋_GBK"/>
          <w:sz w:val="32"/>
          <w:szCs w:val="32"/>
          <w:lang w:val="en-US" w:eastAsia="zh-CN"/>
        </w:rPr>
      </w:pPr>
    </w:p>
    <w:p w14:paraId="12C36F94">
      <w:pPr>
        <w:jc w:val="left"/>
        <w:rPr>
          <w:rFonts w:hint="eastAsia" w:ascii="方正小标宋_GBK" w:hAnsi="方正小标宋_GBK" w:eastAsia="方正小标宋_GBK" w:cs="方正小标宋_GBK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四、选择申请缓考原因，原因描述及上传附件，提交申请。</w:t>
      </w:r>
    </w:p>
    <w:p w14:paraId="652A3DBC">
      <w:pPr>
        <w:jc w:val="left"/>
        <w:rPr>
          <w:rFonts w:hint="default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FF0000"/>
          <w:sz w:val="28"/>
          <w:szCs w:val="28"/>
          <w:lang w:val="en-US" w:eastAsia="zh-CN"/>
        </w:rPr>
        <w:t>注：务必上传相关支撑材料（上传资料需保证图片或文字清晰）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 xml:space="preserve"> </w:t>
      </w:r>
      <w:r>
        <w:rPr>
          <w:rFonts w:hint="default" w:ascii="方正小标宋_GBK" w:hAnsi="方正小标宋_GBK" w:eastAsia="方正小标宋_GBK" w:cs="方正小标宋_GBK"/>
          <w:sz w:val="32"/>
          <w:szCs w:val="32"/>
          <w:lang w:val="en-US" w:eastAsia="zh-CN"/>
        </w:rPr>
        <w:drawing>
          <wp:inline distT="0" distB="0" distL="114300" distR="114300">
            <wp:extent cx="5614670" cy="2716530"/>
            <wp:effectExtent l="0" t="0" r="5080" b="7620"/>
            <wp:docPr id="5" name="图片 5" descr="1f304692bb3d467a36225a5bee80e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f304692bb3d467a36225a5bee80ee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271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79B2A">
      <w:pPr>
        <w:jc w:val="left"/>
        <w:rPr>
          <w:rFonts w:hint="default" w:ascii="方正小标宋_GBK" w:hAnsi="方正小标宋_GBK" w:eastAsia="方正小标宋_GBK" w:cs="方正小标宋_GBK"/>
          <w:sz w:val="32"/>
          <w:szCs w:val="32"/>
          <w:lang w:val="en-US" w:eastAsia="zh-CN"/>
        </w:rPr>
      </w:pPr>
    </w:p>
    <w:p w14:paraId="5C77F61A">
      <w:pPr>
        <w:jc w:val="left"/>
        <w:rPr>
          <w:rFonts w:hint="default" w:ascii="方正小标宋_GBK" w:hAnsi="方正小标宋_GBK" w:eastAsia="方正小标宋_GBK" w:cs="方正小标宋_GBK"/>
          <w:sz w:val="32"/>
          <w:szCs w:val="32"/>
          <w:lang w:val="en-US" w:eastAsia="zh-CN"/>
        </w:rPr>
      </w:pPr>
    </w:p>
    <w:p w14:paraId="7B1929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五、“任课教师审核”“辅导员审核”“院系审核”“学校审核”状态均为“通过”状态后，缓考申请成功。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drawing>
          <wp:inline distT="0" distB="0" distL="114300" distR="114300">
            <wp:extent cx="5614670" cy="2716530"/>
            <wp:effectExtent l="0" t="0" r="5080" b="7620"/>
            <wp:docPr id="6" name="图片 6" descr="d030f2009da006c9fb2dd6bef5a6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030f2009da006c9fb2dd6bef5a694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271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0B5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六、流程结束</w:t>
      </w:r>
    </w:p>
    <w:p w14:paraId="1AD11F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方正小标宋_GBK" w:hAnsi="方正小标宋_GBK" w:eastAsia="方正小标宋_GBK" w:cs="方正小标宋_GBK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94A24B6-2C55-4F0C-B8DB-51A4B8454EF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31F8E609-CA49-4E8F-BECC-E171FE9CC0ED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CCBB78D6-8A4B-4FF5-BB22-79475DD852A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806C7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E19288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E19288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lY2NkYjNkOTc4OTM1M2UzNjZiZDUxODRlNmU2ZDQifQ=="/>
  </w:docVars>
  <w:rsids>
    <w:rsidRoot w:val="00000000"/>
    <w:rsid w:val="01542AA1"/>
    <w:rsid w:val="17B3797E"/>
    <w:rsid w:val="20012538"/>
    <w:rsid w:val="2174212F"/>
    <w:rsid w:val="28ED768A"/>
    <w:rsid w:val="29AF7283"/>
    <w:rsid w:val="2D657924"/>
    <w:rsid w:val="30064FC6"/>
    <w:rsid w:val="36346AC6"/>
    <w:rsid w:val="37321D6A"/>
    <w:rsid w:val="38BB35C0"/>
    <w:rsid w:val="403F31AA"/>
    <w:rsid w:val="41292C27"/>
    <w:rsid w:val="4589743C"/>
    <w:rsid w:val="49D22F38"/>
    <w:rsid w:val="4CEC01AB"/>
    <w:rsid w:val="4E95719D"/>
    <w:rsid w:val="4F0D5556"/>
    <w:rsid w:val="57573F68"/>
    <w:rsid w:val="582A4646"/>
    <w:rsid w:val="63822E81"/>
    <w:rsid w:val="65532D27"/>
    <w:rsid w:val="66292E88"/>
    <w:rsid w:val="75016859"/>
    <w:rsid w:val="77E87FD6"/>
    <w:rsid w:val="79876F2B"/>
    <w:rsid w:val="7B13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microsoft.com/office/2007/relationships/hdphoto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250</Words>
  <Characters>252</Characters>
  <Lines>0</Lines>
  <Paragraphs>0</Paragraphs>
  <TotalTime>6</TotalTime>
  <ScaleCrop>false</ScaleCrop>
  <LinksUpToDate>false</LinksUpToDate>
  <CharactersWithSpaces>486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2023-06-21T01:44:00Z</dcterms:created>
  <dc:creator>我</dc:creator>
  <cp:lastModifiedBy>冯明武</cp:lastModifiedBy>
  <dcterms:modified xsi:type="dcterms:W3CDTF">2026-06-08T07:40:48Z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C6DCAB9A37084C1295DD1EC652CFB20B_12</vt:lpwstr>
  </property>
  <property fmtid="{D5CDD505-2E9C-101B-9397-08002B2CF9AE}" pid="4" name="KSOTemplateDocerSaveRecord">
    <vt:lpwstr>eyJoZGlkIjoiNDczOGE4YzEwYzcxNWUwNjY3ZjA3NzFmZTJjZDJhYzAiLCJ1c2VySWQiOiIxNzYwNjIzMzc0In0=</vt:lpwstr>
  </property>
</Properties>
</file>