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2FABF">
      <w:pPr>
        <w:spacing w:line="640" w:lineRule="exact"/>
        <w:jc w:val="left"/>
        <w:textAlignment w:val="baseline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58013591">
      <w:pPr>
        <w:spacing w:line="640" w:lineRule="exact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00D49D5D">
      <w:pPr>
        <w:spacing w:line="640" w:lineRule="exact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教务系统成绩录入流程</w:t>
      </w:r>
    </w:p>
    <w:p w14:paraId="1B7D2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C603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一、成绩录入说明</w:t>
      </w:r>
    </w:p>
    <w:p w14:paraId="4CE13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val="en-US" w:eastAsia="zh-CN"/>
        </w:rPr>
        <w:t>1.在教务系统进行成绩录入的前提条件：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《课程大纲》和《执行大纲》已提交，且为审核通过状态。</w:t>
      </w:r>
    </w:p>
    <w:p w14:paraId="38B7C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val="en-US" w:eastAsia="zh-CN"/>
        </w:rPr>
        <w:t>2.成绩录入时注意顺序：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先录入平时成绩，再录入期末成绩。</w:t>
      </w:r>
    </w:p>
    <w:p w14:paraId="16076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3.成绩录入需要密码，请提前跟学院教务员获取。</w:t>
      </w:r>
    </w:p>
    <w:p w14:paraId="41B81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二、录入流程</w:t>
      </w:r>
    </w:p>
    <w:p w14:paraId="2A309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登录账号，选择成绩提交</w:t>
      </w:r>
    </w:p>
    <w:p w14:paraId="2210F856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548255"/>
            <wp:effectExtent l="38100" t="38100" r="48260" b="425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6704F505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46301240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77422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2.进入成绩提交后，首先查看自己所授课程的课程大纲和执行大纲是否为“已提交”和“通过”状态，如为“未提交”或“待审”，则不能录入，请尽快提交或联系课程负责人。若已完成，点提交平常成绩。</w:t>
      </w:r>
    </w:p>
    <w:p w14:paraId="57DAB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" w:hAnsi="楷体" w:eastAsia="楷体" w:cs="楷体"/>
          <w:sz w:val="30"/>
          <w:szCs w:val="30"/>
          <w:lang w:val="en-US" w:eastAsia="zh-CN"/>
        </w:rPr>
      </w:pPr>
    </w:p>
    <w:p w14:paraId="6CDD0D42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548255"/>
            <wp:effectExtent l="38100" t="38100" r="48260" b="4254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5E68709B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15A61FFC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19DACB57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1AE96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3.进入提交平时成绩后，输入成绩登入密码，验证码。</w:t>
      </w:r>
    </w:p>
    <w:p w14:paraId="4CDE19C8">
      <w:pPr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01515" cy="2178050"/>
            <wp:effectExtent l="38100" t="38100" r="51435" b="5080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1515" cy="21780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0B75A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4.分别录入平时成绩的类别成绩。</w:t>
      </w:r>
    </w:p>
    <w:p w14:paraId="2B27A972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97400" cy="2224405"/>
            <wp:effectExtent l="38100" t="38100" r="50800" b="4254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2244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5356A118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2DF91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5.点击录入平时成绩后依次录入成绩，也可以通过批量设定，录入完后点击提交。</w:t>
      </w:r>
    </w:p>
    <w:p w14:paraId="0DB083D9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012565" cy="1941195"/>
            <wp:effectExtent l="38100" t="38100" r="45085" b="40005"/>
            <wp:docPr id="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19411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17C9E933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20454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6.全部提交完平时成绩如图所示。</w:t>
      </w:r>
    </w:p>
    <w:p w14:paraId="1B2BDC42">
      <w:pPr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548255"/>
            <wp:effectExtent l="38100" t="38100" r="48260" b="42545"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7BA38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7.完成平时成绩提交后，点击左侧提交期末成绩。</w:t>
      </w:r>
    </w:p>
    <w:p w14:paraId="252C36BB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825365" cy="2334895"/>
            <wp:effectExtent l="38100" t="38100" r="51435" b="46355"/>
            <wp:docPr id="15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23348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75E91394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1E6C6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8.进入提交期末成绩后，点击提交成绩。</w:t>
      </w:r>
    </w:p>
    <w:p w14:paraId="3DEFE283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5266690" cy="2548255"/>
            <wp:effectExtent l="38100" t="38100" r="48260" b="42545"/>
            <wp:docPr id="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2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50328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9.进入提交成绩后，先确认成绩提交方式。百分制提交：学生呈现成绩为分数，五级制提交：学生呈现成绩为优秀，良好....等级制。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请统一选用“百分制”方式提交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899112D">
      <w:pPr>
        <w:jc w:val="center"/>
        <w:rPr>
          <w:rFonts w:hint="eastAsia" w:ascii="楷体" w:hAnsi="楷体" w:eastAsia="楷体" w:cs="楷体"/>
          <w:sz w:val="24"/>
          <w:szCs w:val="24"/>
          <w:vertAlign w:val="subscript"/>
        </w:rPr>
      </w:pPr>
      <w:r>
        <w:rPr>
          <w:rFonts w:hint="eastAsia" w:ascii="楷体" w:hAnsi="楷体" w:eastAsia="楷体" w:cs="楷体"/>
          <w:sz w:val="24"/>
          <w:szCs w:val="24"/>
          <w:vertAlign w:val="subscript"/>
        </w:rPr>
        <w:drawing>
          <wp:inline distT="0" distB="0" distL="114300" distR="114300">
            <wp:extent cx="4163695" cy="2014855"/>
            <wp:effectExtent l="38100" t="38100" r="46355" b="42545"/>
            <wp:docPr id="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20148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44CD0B8E">
      <w:pPr>
        <w:rPr>
          <w:rFonts w:hint="eastAsia" w:ascii="楷体" w:hAnsi="楷体" w:eastAsia="楷体" w:cs="楷体"/>
          <w:sz w:val="24"/>
          <w:szCs w:val="24"/>
        </w:rPr>
      </w:pPr>
    </w:p>
    <w:p w14:paraId="1F8AC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10.确认成绩小数点呈现形式，向上取整，四舍五入，原始记录不处理。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请统一选用“四舍五入”方式提交。</w:t>
      </w:r>
    </w:p>
    <w:p w14:paraId="50308E5B">
      <w:pPr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822700" cy="1849755"/>
            <wp:effectExtent l="38100" t="38100" r="44450" b="55245"/>
            <wp:docPr id="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18497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7FFD7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hanging="640" w:hanging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11.确定录入方式，在线填写或者表格导入。</w:t>
      </w:r>
    </w:p>
    <w:p w14:paraId="2B56928D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798060" cy="2321560"/>
            <wp:effectExtent l="38100" t="38100" r="40640" b="40640"/>
            <wp:docPr id="1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23215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37943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12.录入期末成绩，需要确认平时成绩是否录入完成，确定后平时成绩无法修改。</w:t>
      </w:r>
    </w:p>
    <w:p w14:paraId="0B9CBB10">
      <w:pPr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599940" cy="2225675"/>
            <wp:effectExtent l="38100" t="38100" r="48260" b="41275"/>
            <wp:docPr id="1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99940" cy="22256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378B3489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1D6E94AC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3C6EEC8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6C0C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13.图片所示为在线填报表格，表格填报按着表格要求进行即可。</w:t>
      </w:r>
    </w:p>
    <w:p w14:paraId="16427D15">
      <w:pPr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289425" cy="2075815"/>
            <wp:effectExtent l="38100" t="38100" r="53975" b="38735"/>
            <wp:docPr id="1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20758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1B62B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14.填报完后确认无误，再次输入成绩提交密码。点击确认，即可完成成绩录入。</w:t>
      </w:r>
    </w:p>
    <w:p w14:paraId="50EFD75E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4681220" cy="2265045"/>
            <wp:effectExtent l="28575" t="28575" r="33655" b="30480"/>
            <wp:docPr id="1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81220" cy="22650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7070C6D3">
      <w:pPr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47858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15.完成后最终显示学生总成绩。</w:t>
      </w:r>
    </w:p>
    <w:p w14:paraId="3E391A8B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drawing>
          <wp:inline distT="0" distB="0" distL="114300" distR="114300">
            <wp:extent cx="3655695" cy="1768475"/>
            <wp:effectExtent l="38100" t="38100" r="40005" b="41275"/>
            <wp:docPr id="1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1768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5988C41C">
      <w:pPr>
        <w:rPr>
          <w:rFonts w:hint="eastAsia" w:ascii="楷体" w:hAnsi="楷体" w:eastAsia="楷体" w:cs="楷体"/>
          <w:sz w:val="24"/>
          <w:szCs w:val="24"/>
        </w:rPr>
      </w:pPr>
    </w:p>
    <w:p w14:paraId="09E01FDA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306A4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三、成绩单、成绩分析打印流程</w:t>
      </w:r>
    </w:p>
    <w:p w14:paraId="0B75C4AA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进入成绩提交后，在左侧找到成绩单。可以看到综合成绩单，分析表，平时成绩单。</w:t>
      </w:r>
    </w:p>
    <w:p w14:paraId="24718FA2">
      <w:pPr>
        <w:numPr>
          <w:ilvl w:val="0"/>
          <w:numId w:val="0"/>
        </w:numPr>
        <w:jc w:val="center"/>
      </w:pPr>
      <w:bookmarkStart w:id="0" w:name="_GoBack"/>
      <w:r>
        <w:drawing>
          <wp:inline distT="0" distB="0" distL="114300" distR="114300">
            <wp:extent cx="4495800" cy="2175510"/>
            <wp:effectExtent l="38100" t="38100" r="38100" b="5334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1755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0C260D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综合成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绩单</w:t>
      </w:r>
    </w:p>
    <w:p w14:paraId="0B5BE5D8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348990" cy="1620520"/>
            <wp:effectExtent l="38100" t="38100" r="41910" b="5588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16205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6F4AC63B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6688C5F0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727223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平时成绩单</w:t>
      </w:r>
    </w:p>
    <w:p w14:paraId="53D52338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47E5BFA0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4168775" cy="2017395"/>
            <wp:effectExtent l="38100" t="38100" r="41275" b="4000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68775" cy="20173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7A94F7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成绩分析表</w:t>
      </w:r>
    </w:p>
    <w:p w14:paraId="4052445C">
      <w:pPr>
        <w:numPr>
          <w:ilvl w:val="0"/>
          <w:numId w:val="0"/>
        </w:numPr>
        <w:ind w:leftChars="0"/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4164330" cy="5833745"/>
            <wp:effectExtent l="38100" t="38100" r="45720" b="52705"/>
            <wp:docPr id="20" name="图片 20" descr="389adf89e26b73277a9aaff283b65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389adf89e26b73277a9aaff283b65a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583374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265C4F84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</w:p>
    <w:p w14:paraId="39798F6C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</w:p>
    <w:p w14:paraId="3DC5ACF3">
      <w:pPr>
        <w:numPr>
          <w:ilvl w:val="0"/>
          <w:numId w:val="0"/>
        </w:numPr>
        <w:jc w:val="both"/>
        <w:rPr>
          <w:rFonts w:hint="eastAsia" w:ascii="Times New Roman" w:hAnsi="Times New Roman" w:eastAsia="仿宋_GB2312" w:cs="Times New Roman"/>
          <w:b/>
          <w:bCs/>
          <w:snapToGrid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注意</w:t>
      </w:r>
      <w:r>
        <w:rPr>
          <w:rFonts w:hint="eastAsia" w:ascii="Times New Roman" w:hAnsi="Times New Roman" w:eastAsia="仿宋_GB2312" w:cs="Times New Roman"/>
          <w:b/>
          <w:bCs/>
          <w:snapToGrid/>
          <w:color w:val="FF0000"/>
          <w:kern w:val="2"/>
          <w:sz w:val="32"/>
          <w:szCs w:val="32"/>
          <w:lang w:val="en-US" w:eastAsia="zh-CN" w:bidi="ar-SA"/>
        </w:rPr>
        <w:t>：</w:t>
      </w:r>
    </w:p>
    <w:p w14:paraId="07C636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打印成绩单及分析表时，注意看下打印设置，是否勾选了页眉页脚，如有，则去掉后再打印。成绩单及分析表不应有页眉页脚。要求A4竖版单面打印。</w:t>
      </w:r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CE3504-527E-471B-BE2A-7A1E415D81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5A4C7E2-9EAE-4D6F-8519-C4AF4A22436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E9B909C-0D7D-4E70-AE48-09C989A3ACB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EF33BB1-D2E7-4548-84A0-EE09906B2E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45B60FB-A530-4FAA-86CD-F1F3F50B3A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DB12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78F9D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778F9D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E0283"/>
    <w:multiLevelType w:val="singleLevel"/>
    <w:tmpl w:val="135E02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Y2NkYjNkOTc4OTM1M2UzNjZiZDUxODRlNmU2ZDQifQ=="/>
  </w:docVars>
  <w:rsids>
    <w:rsidRoot w:val="3F222E9D"/>
    <w:rsid w:val="00AE6650"/>
    <w:rsid w:val="013531F3"/>
    <w:rsid w:val="03BC30E5"/>
    <w:rsid w:val="058636D0"/>
    <w:rsid w:val="11F14172"/>
    <w:rsid w:val="130A26E4"/>
    <w:rsid w:val="189F14B2"/>
    <w:rsid w:val="1B0E147C"/>
    <w:rsid w:val="22C630E1"/>
    <w:rsid w:val="245C33EB"/>
    <w:rsid w:val="2A9A277D"/>
    <w:rsid w:val="2ADA6012"/>
    <w:rsid w:val="33E67DA0"/>
    <w:rsid w:val="351A5FDD"/>
    <w:rsid w:val="3F222E9D"/>
    <w:rsid w:val="3FF76510"/>
    <w:rsid w:val="42D56FD7"/>
    <w:rsid w:val="42DB6E67"/>
    <w:rsid w:val="47BC324A"/>
    <w:rsid w:val="49875CD7"/>
    <w:rsid w:val="4B2E0642"/>
    <w:rsid w:val="4D317F76"/>
    <w:rsid w:val="4F903A87"/>
    <w:rsid w:val="572528F9"/>
    <w:rsid w:val="5764117F"/>
    <w:rsid w:val="59037BC2"/>
    <w:rsid w:val="5B3C4777"/>
    <w:rsid w:val="5BB93F34"/>
    <w:rsid w:val="5CE04819"/>
    <w:rsid w:val="63755579"/>
    <w:rsid w:val="63F415F9"/>
    <w:rsid w:val="66544FA9"/>
    <w:rsid w:val="67503586"/>
    <w:rsid w:val="685E2B67"/>
    <w:rsid w:val="69001CCB"/>
    <w:rsid w:val="69781353"/>
    <w:rsid w:val="6AC16518"/>
    <w:rsid w:val="6D4023A9"/>
    <w:rsid w:val="72A267B9"/>
    <w:rsid w:val="73060AE9"/>
    <w:rsid w:val="756C1F2D"/>
    <w:rsid w:val="76645A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739</Words>
  <Characters>769</Characters>
  <Lines>0</Lines>
  <Paragraphs>0</Paragraphs>
  <TotalTime>7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2022-11-24T03:05:00Z</dcterms:created>
  <dc:creator>九龄</dc:creator>
  <cp:lastModifiedBy>冯明武</cp:lastModifiedBy>
  <dcterms:modified xsi:type="dcterms:W3CDTF">2026-06-08T07:31:29Z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24268E30262241158F89F697489FB538</vt:lpwstr>
  </property>
  <property fmtid="{D5CDD505-2E9C-101B-9397-08002B2CF9AE}" pid="4" name="KSOTemplateDocerSaveRecord">
    <vt:lpwstr>eyJoZGlkIjoiNDczOGE4YzEwYzcxNWUwNjY3ZjA3NzFmZTJjZDJhYzAiLCJ1c2VySWQiOiIxNzYwNjIzMzc0In0=</vt:lpwstr>
  </property>
</Properties>
</file>